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شتنبر 2026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26   (أي 52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أكتوبر 2026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31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20   (أي 40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نونبر 2026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23   (أي 46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دجنبر 2026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31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21   (أي 42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يناير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31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17   (أي 34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فبراير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24   (أي 48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مارس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31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18   (أي 36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أبريل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26   (أي 52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ماي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31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19   (أي 38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يونيو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25   (أي 50 نصف يوم)          توقيع الأستاذ(ة): ................          توقيع الإدارة: ................</w:t>
      </w:r>
    </w:p>
    <w:p>
      <w:r>
        <w:br w:type="page"/>
      </w:r>
    </w:p>
    <w:p>
      <w:pPr>
        <w:bidi/>
        <w:spacing w:after="80" w:before="0" w:line="240" w:lineRule="auto"/>
        <w:jc w:val="center"/>
      </w:pPr>
      <w:r>
        <w:rPr>
          <w:rFonts w:ascii="Arial" w:hAnsi="Arial" w:cs="Arial"/>
          <w:b/>
          <w:color w:val="1F2933"/>
          <w:sz w:val="28"/>
          <w:szCs w:val="28"/>
          <w:rtl/>
        </w:rPr>
        <w:t>الحصيلة السنوية للحضور والغياب  —  الموسم الدراسي 2026 - 2027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835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964"/>
        <w:gridCol w:w="964"/>
        <w:gridCol w:w="964"/>
        <w:gridCol w:w="964"/>
      </w:tblGrid>
      <w:tr>
        <w:trPr>
          <w:trHeight w:val="311" w:hRule="exact"/>
          <w:cantSplit/>
          <w:tblHeader/>
        </w:trPr>
        <w:tc>
          <w:tcPr>
            <w:tcW w:type="dxa" w:w="425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6"/>
                <w:szCs w:val="16"/>
                <w:rtl/>
              </w:rPr>
              <w:t>ر.ت</w:t>
            </w:r>
          </w:p>
        </w:tc>
        <w:tc>
          <w:tcPr>
            <w:tcW w:type="dxa" w:w="2835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6"/>
                <w:szCs w:val="16"/>
                <w:rtl/>
              </w:rPr>
              <w:t>الاسم الكامل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شتنبر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أكتوبر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نونبر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دجنبر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يناير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فبراير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مارس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أبريل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ماي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يونيو</w:t>
            </w:r>
          </w:p>
        </w:tc>
        <w:tc>
          <w:tcPr>
            <w:tcW w:type="dxa" w:w="96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الدراسة</w:t>
            </w:r>
          </w:p>
        </w:tc>
        <w:tc>
          <w:tcPr>
            <w:tcW w:type="dxa" w:w="96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الغياب</w:t>
            </w:r>
          </w:p>
        </w:tc>
        <w:tc>
          <w:tcPr>
            <w:tcW w:type="dxa" w:w="96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الحضور</w:t>
            </w:r>
          </w:p>
        </w:tc>
        <w:tc>
          <w:tcPr>
            <w:tcW w:type="dxa" w:w="96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نسبة</w:t>
              <w:br/>
            </w:r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الحضور</w:t>
            </w:r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438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120" w:line="240" w:lineRule="auto"/>
        <w:jc w:val="right"/>
      </w:pPr>
      <w:r>
        <w:rPr>
          <w:rFonts w:ascii="Arial" w:hAnsi="Arial" w:cs="Arial"/>
          <w:b w:val="0"/>
          <w:color w:val="1F2933"/>
          <w:sz w:val="18"/>
          <w:szCs w:val="18"/>
          <w:rtl/>
        </w:rPr>
        <w:t>توقيع الأستاذ(ة): ................          توقيع مدير(ة) المؤسسة: ................          التاريخ: ................</w:t>
      </w:r>
    </w:p>
    <w:sectPr w:rsidR="00FC693F" w:rsidRPr="0006063C" w:rsidSect="00034616">
      <w:footerReference w:type="default" r:id="rId9"/>
      <w:pgSz w:w="16838" w:h="11906" w:orient="landscape"/>
      <w:pgMar w:top="397" w:right="510" w:bottom="283" w:left="510" w:header="720" w:footer="159" w:gutter="0"/>
      <w:cols w:space="720"/>
      <w:docGrid w:linePitch="36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 w:before="0" w:line="240" w:lineRule="auto"/>
      <w:jc w:val="center"/>
      <w:bidi/>
    </w:pPr>
    <w:r>
      <w:rPr>
        <w:rFonts w:ascii="Arial" w:hAnsi="Arial" w:cs="Arial"/>
        <w:b w:val="0"/>
        <w:color w:val="5A6B72"/>
        <w:sz w:val="14"/>
        <w:szCs w:val="14"/>
        <w:rtl/>
      </w:rPr>
      <w:t>المستجد التربوي — mostajad.com   |   مع العطل المدرسية   |   مبنيّ على المقرّر الوزاري رقم 047.26 بتاريخ 3 يوليوز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cs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الحضور والغياب 2026-2027 — مع العطل المدرسية</dc:title>
  <dc:subject>سجل الغياب اليومي للتلاميذ Word، مع العطل المدرسية، مبنيّ على المقرّر الوزاري رقم 047.26 بتاريخ 3 يوليوز 2026</dc:subject>
  <dc:creator>المستجد التربوي — mostajad.com</dc:creator>
  <cp:keywords>سجل الغياب, الحضور والغياب, Word, 2026-2027, المغرب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